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28" w:rsidRDefault="00216828">
      <w:pPr>
        <w:spacing w:line="240" w:lineRule="exact"/>
        <w:rPr>
          <w:sz w:val="19"/>
          <w:szCs w:val="19"/>
        </w:rPr>
      </w:pPr>
    </w:p>
    <w:p w:rsidR="00216828" w:rsidRDefault="00216828">
      <w:pPr>
        <w:spacing w:before="56" w:after="56" w:line="240" w:lineRule="exact"/>
        <w:rPr>
          <w:sz w:val="19"/>
          <w:szCs w:val="19"/>
        </w:rPr>
      </w:pPr>
    </w:p>
    <w:p w:rsidR="00216828" w:rsidRDefault="00216828">
      <w:pPr>
        <w:rPr>
          <w:sz w:val="2"/>
          <w:szCs w:val="2"/>
        </w:rPr>
        <w:sectPr w:rsidR="00216828">
          <w:footerReference w:type="default" r:id="rId8"/>
          <w:pgSz w:w="11900" w:h="16840"/>
          <w:pgMar w:top="293" w:right="0" w:bottom="1339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Y="64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51AB" w:rsidRPr="007B51AB" w:rsidTr="00A5711D">
        <w:tc>
          <w:tcPr>
            <w:tcW w:w="4785" w:type="dxa"/>
            <w:hideMark/>
          </w:tcPr>
          <w:p w:rsidR="007B51AB" w:rsidRPr="007B51AB" w:rsidRDefault="007B51AB" w:rsidP="007B51AB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bookmarkStart w:id="0" w:name="bookmark0"/>
            <w:bookmarkStart w:id="1" w:name="_GoBack"/>
            <w:r w:rsidRPr="007B51A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Рассмотрено</w:t>
            </w:r>
          </w:p>
          <w:p w:rsidR="007B51AB" w:rsidRPr="007B51AB" w:rsidRDefault="007B51AB" w:rsidP="007B51AB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7B51A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на заседании педагогического совета</w:t>
            </w:r>
          </w:p>
          <w:p w:rsidR="007B51AB" w:rsidRPr="007B51AB" w:rsidRDefault="007B51AB" w:rsidP="007B51AB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7B51A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МБОУ </w:t>
            </w:r>
            <w:proofErr w:type="spellStart"/>
            <w:r w:rsidRPr="007B51A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Какичевская</w:t>
            </w:r>
            <w:proofErr w:type="spellEnd"/>
            <w:r w:rsidRPr="007B51A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ООШ</w:t>
            </w:r>
          </w:p>
          <w:p w:rsidR="007B51AB" w:rsidRPr="007B51AB" w:rsidRDefault="007B51AB" w:rsidP="007B51AB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  <w:lang w:bidi="ar-SA"/>
              </w:rPr>
            </w:pPr>
            <w:r w:rsidRPr="007B51A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Протокол № 1 от 31.08.2016г.</w:t>
            </w:r>
          </w:p>
        </w:tc>
        <w:tc>
          <w:tcPr>
            <w:tcW w:w="4786" w:type="dxa"/>
            <w:hideMark/>
          </w:tcPr>
          <w:p w:rsidR="007B51AB" w:rsidRPr="007B51AB" w:rsidRDefault="007B51AB" w:rsidP="007B51AB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7B51A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Введено в действие</w:t>
            </w:r>
          </w:p>
          <w:p w:rsidR="007B51AB" w:rsidRPr="007B51AB" w:rsidRDefault="007B51AB" w:rsidP="007B51AB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7B51A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приказом № 69</w:t>
            </w:r>
          </w:p>
          <w:p w:rsidR="007B51AB" w:rsidRPr="007B51AB" w:rsidRDefault="007B51AB" w:rsidP="007B51AB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7B51A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от «01» сентября 2016 года</w:t>
            </w:r>
          </w:p>
          <w:p w:rsidR="007B51AB" w:rsidRPr="007B51AB" w:rsidRDefault="007B51AB" w:rsidP="007B51AB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7B51A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Директор школы:</w:t>
            </w:r>
          </w:p>
          <w:p w:rsidR="007B51AB" w:rsidRPr="007B51AB" w:rsidRDefault="007B51AB" w:rsidP="007B51AB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  <w:lang w:bidi="ar-SA"/>
              </w:rPr>
            </w:pPr>
            <w:r w:rsidRPr="007B51A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______________ А.В. Димитров</w:t>
            </w:r>
          </w:p>
        </w:tc>
      </w:tr>
    </w:tbl>
    <w:p w:rsidR="007B51AB" w:rsidRDefault="007B51AB" w:rsidP="007B51AB">
      <w:pPr>
        <w:pStyle w:val="10"/>
        <w:keepNext/>
        <w:keepLines/>
        <w:shd w:val="clear" w:color="auto" w:fill="auto"/>
        <w:spacing w:before="0" w:after="409"/>
        <w:jc w:val="left"/>
      </w:pPr>
    </w:p>
    <w:p w:rsidR="00216828" w:rsidRDefault="00541A21">
      <w:pPr>
        <w:pStyle w:val="10"/>
        <w:keepNext/>
        <w:keepLines/>
        <w:shd w:val="clear" w:color="auto" w:fill="auto"/>
        <w:spacing w:before="0" w:after="409"/>
      </w:pPr>
      <w:r>
        <w:t xml:space="preserve">Положение о </w:t>
      </w:r>
      <w:proofErr w:type="spellStart"/>
      <w:r>
        <w:t>безотметочном</w:t>
      </w:r>
      <w:proofErr w:type="spellEnd"/>
      <w:r>
        <w:t xml:space="preserve"> обучении учащихся 1-2</w:t>
      </w:r>
      <w:r w:rsidR="007B51AB">
        <w:t xml:space="preserve"> классов</w:t>
      </w:r>
      <w:r w:rsidR="007B51AB">
        <w:br/>
        <w:t xml:space="preserve">МБОУ </w:t>
      </w:r>
      <w:proofErr w:type="spellStart"/>
      <w:r w:rsidR="007B51AB">
        <w:t>Какичевская</w:t>
      </w:r>
      <w:proofErr w:type="spellEnd"/>
      <w:r w:rsidR="007B51AB">
        <w:t xml:space="preserve"> О</w:t>
      </w:r>
      <w:r>
        <w:t>ОШ</w:t>
      </w:r>
      <w:bookmarkEnd w:id="0"/>
    </w:p>
    <w:p w:rsidR="00216828" w:rsidRDefault="00541A21">
      <w:pPr>
        <w:pStyle w:val="22"/>
        <w:keepNext/>
        <w:keepLines/>
        <w:shd w:val="clear" w:color="auto" w:fill="auto"/>
        <w:spacing w:before="0"/>
      </w:pPr>
      <w:bookmarkStart w:id="2" w:name="bookmark1"/>
      <w:r>
        <w:t>1.Общие положения.</w:t>
      </w:r>
      <w:bookmarkEnd w:id="2"/>
    </w:p>
    <w:p w:rsidR="00216828" w:rsidRDefault="00541A21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ind w:firstLine="0"/>
      </w:pPr>
      <w:r>
        <w:t>Настоящее Положение регламентирует порядок оценивания учебных достижений, уровня знаний, умений и навыков учащихся при текущем и итоговом контроле учащихся 1-го класса в течение учебного года и 2-го класса в течение первого полугодия и разрабо</w:t>
      </w:r>
      <w:r>
        <w:softHyphen/>
        <w:t>тано на основе:</w:t>
      </w:r>
    </w:p>
    <w:p w:rsidR="00216828" w:rsidRDefault="00541A21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>Федерального закона № 273-ФЗ от 29.12.2012 г. «Об образовании в Российской Федера</w:t>
      </w:r>
      <w:r>
        <w:softHyphen/>
        <w:t>ции»;</w:t>
      </w:r>
    </w:p>
    <w:p w:rsidR="00216828" w:rsidRDefault="00541A21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ind w:firstLine="0"/>
      </w:pPr>
      <w:r>
        <w:t>Постановления Главного государственного санитарного врача Российской Федерации от 29 декабря 2010 г. № 189 «Об утверждении СанПиН 2.4.2.2821-10 "</w:t>
      </w:r>
      <w:proofErr w:type="spellStart"/>
      <w:r>
        <w:t>Санитарно</w:t>
      </w:r>
      <w:r>
        <w:softHyphen/>
        <w:t>эпидемиологические</w:t>
      </w:r>
      <w:proofErr w:type="spellEnd"/>
      <w:r>
        <w:t xml:space="preserve"> требования к условиям и организации обучения в общеобразова</w:t>
      </w:r>
      <w:r>
        <w:softHyphen/>
        <w:t>тельных учреждениях";</w:t>
      </w:r>
    </w:p>
    <w:p w:rsidR="00216828" w:rsidRDefault="00541A21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ind w:firstLine="0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РФ от 06.10.2009 г. № 373 «Об утверждении и введении в дейст</w:t>
      </w:r>
      <w:r>
        <w:softHyphen/>
        <w:t>вие Федерального государственного образовательного стандарта начального общего обра</w:t>
      </w:r>
      <w:r>
        <w:softHyphen/>
        <w:t>зования»;</w:t>
      </w:r>
    </w:p>
    <w:p w:rsidR="00216828" w:rsidRDefault="00541A21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ind w:right="180" w:firstLine="0"/>
      </w:pPr>
      <w:r>
        <w:t>Информационного письма «О системе оценивания учебных достижений младших кол</w:t>
      </w:r>
      <w:proofErr w:type="gramStart"/>
      <w:r>
        <w:t>ь-</w:t>
      </w:r>
      <w:proofErr w:type="gramEnd"/>
      <w:r>
        <w:t xml:space="preserve"> </w:t>
      </w:r>
      <w:proofErr w:type="spellStart"/>
      <w:r>
        <w:t>ников</w:t>
      </w:r>
      <w:proofErr w:type="spellEnd"/>
      <w:r>
        <w:t xml:space="preserve"> в условиях </w:t>
      </w:r>
      <w:proofErr w:type="spellStart"/>
      <w:r>
        <w:t>безотметочного</w:t>
      </w:r>
      <w:proofErr w:type="spellEnd"/>
      <w:r>
        <w:t xml:space="preserve"> обучения в общеобразовательных учреждениях, участ</w:t>
      </w:r>
      <w:r>
        <w:softHyphen/>
        <w:t>вующих в эксперименте по совершенствованию структуры и содержания общего образо</w:t>
      </w:r>
      <w:r>
        <w:softHyphen/>
        <w:t>вания» № 13-51-120/13 от 03.06.2003 г.;</w:t>
      </w:r>
    </w:p>
    <w:p w:rsidR="00216828" w:rsidRDefault="00541A21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>Устава школы;</w:t>
      </w:r>
    </w:p>
    <w:p w:rsidR="00216828" w:rsidRDefault="00541A21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>Положения о школьной системе оценки качества образования;</w:t>
      </w:r>
    </w:p>
    <w:p w:rsidR="00216828" w:rsidRDefault="00541A21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 xml:space="preserve">Положения о </w:t>
      </w:r>
      <w:proofErr w:type="spellStart"/>
      <w:r>
        <w:t>внутришкольном</w:t>
      </w:r>
      <w:proofErr w:type="spellEnd"/>
      <w:r>
        <w:t xml:space="preserve"> мониторинге;</w:t>
      </w:r>
    </w:p>
    <w:p w:rsidR="00216828" w:rsidRDefault="00541A21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after="240"/>
        <w:ind w:firstLine="0"/>
      </w:pPr>
      <w:r>
        <w:t>Положения о формах, периодичности и порядке текущего контроля успеваемости и про</w:t>
      </w:r>
      <w:r>
        <w:softHyphen/>
        <w:t>межуточной аттестации обучающихся.</w:t>
      </w:r>
    </w:p>
    <w:p w:rsidR="00216828" w:rsidRDefault="00541A21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after="240"/>
        <w:ind w:firstLine="0"/>
      </w:pPr>
      <w:proofErr w:type="spellStart"/>
      <w:r>
        <w:t>Безотметочное</w:t>
      </w:r>
      <w:proofErr w:type="spellEnd"/>
      <w:r>
        <w:t xml:space="preserve"> обучение представляет собой обучение, в котором отсутствует отметка как форма количественного выражения результата оценочной деятельности.</w:t>
      </w:r>
    </w:p>
    <w:p w:rsidR="00216828" w:rsidRDefault="00541A21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after="267"/>
        <w:ind w:firstLine="0"/>
      </w:pPr>
      <w:r>
        <w:t>В первых классах в течение учебного года и вторых классах в течение первого полу</w:t>
      </w:r>
      <w:r>
        <w:softHyphen/>
        <w:t>годия система контроля и оценки строится на содержательно-оценочной основе без ис</w:t>
      </w:r>
      <w:r>
        <w:softHyphen/>
        <w:t xml:space="preserve">пользования отметок. Содержательный контроль и оценка должны </w:t>
      </w:r>
      <w:proofErr w:type="gramStart"/>
      <w:r>
        <w:t>отражать</w:t>
      </w:r>
      <w:proofErr w:type="gramEnd"/>
      <w:r>
        <w:t xml:space="preserve"> прежде всего качественный результат процесса обучения, который определяется не только уровнем ус</w:t>
      </w:r>
      <w:r>
        <w:softHyphen/>
        <w:t>воения учеником знаний по предметам, но и уровнем его развития.</w:t>
      </w:r>
    </w:p>
    <w:p w:rsidR="00216828" w:rsidRDefault="00541A21">
      <w:pPr>
        <w:pStyle w:val="20"/>
        <w:shd w:val="clear" w:color="auto" w:fill="auto"/>
        <w:tabs>
          <w:tab w:val="left" w:pos="2270"/>
          <w:tab w:val="left" w:pos="4216"/>
          <w:tab w:val="left" w:pos="6619"/>
          <w:tab w:val="left" w:pos="8294"/>
        </w:tabs>
        <w:spacing w:line="240" w:lineRule="exact"/>
        <w:ind w:firstLine="0"/>
      </w:pPr>
      <w:r>
        <w:t>1.4.Основными</w:t>
      </w:r>
      <w:r>
        <w:tab/>
        <w:t>принципами</w:t>
      </w:r>
      <w:r>
        <w:tab/>
      </w:r>
      <w:proofErr w:type="spellStart"/>
      <w:r>
        <w:t>безотметочного</w:t>
      </w:r>
      <w:proofErr w:type="spellEnd"/>
      <w:r>
        <w:tab/>
        <w:t>обучения</w:t>
      </w:r>
      <w:r>
        <w:tab/>
        <w:t>являются:</w:t>
      </w:r>
    </w:p>
    <w:p w:rsidR="00216828" w:rsidRDefault="00541A21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after="240"/>
        <w:ind w:firstLine="0"/>
      </w:pPr>
      <w:proofErr w:type="spellStart"/>
      <w:r>
        <w:t>критериальность</w:t>
      </w:r>
      <w:proofErr w:type="spellEnd"/>
      <w:r>
        <w:t xml:space="preserve"> - содержательный контроль и оценка строятся на </w:t>
      </w:r>
      <w:proofErr w:type="spellStart"/>
      <w:r>
        <w:t>критериальной</w:t>
      </w:r>
      <w:proofErr w:type="spellEnd"/>
      <w:r>
        <w:t>, выра</w:t>
      </w:r>
      <w:r>
        <w:softHyphen/>
        <w:t>ботанной совместно с учащимися основе. Критерии должны быть однозначными и пре</w:t>
      </w:r>
      <w:r>
        <w:softHyphen/>
        <w:t>дельно четкими;</w:t>
      </w:r>
    </w:p>
    <w:p w:rsidR="00216828" w:rsidRDefault="00541A21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after="240"/>
        <w:ind w:firstLine="0"/>
      </w:pPr>
      <w:r>
        <w:t xml:space="preserve">приоритет самооценки - в учебном процессе наряду с использованием внешней оценки (оценка учителя; </w:t>
      </w:r>
      <w:proofErr w:type="spellStart"/>
      <w:r>
        <w:t>взаимооценка</w:t>
      </w:r>
      <w:proofErr w:type="spellEnd"/>
      <w:r>
        <w:t>) формируется способность учащихся самостоятельно оце</w:t>
      </w:r>
      <w:r>
        <w:softHyphen/>
        <w:t>нивать результаты своей деятельности. Для воспитания адекватной самооценки применя</w:t>
      </w:r>
      <w:r>
        <w:softHyphen/>
      </w:r>
      <w:r>
        <w:lastRenderedPageBreak/>
        <w:t xml:space="preserve">ется сравнение двух самооценок учащихся - прогностической (оценка предстоящей </w:t>
      </w:r>
      <w:proofErr w:type="spellStart"/>
      <w:proofErr w:type="gramStart"/>
      <w:r>
        <w:t>рабо</w:t>
      </w:r>
      <w:proofErr w:type="spellEnd"/>
      <w:r>
        <w:softHyphen/>
      </w:r>
      <w:r>
        <w:br w:type="page"/>
      </w:r>
      <w:bookmarkEnd w:id="1"/>
      <w:r>
        <w:lastRenderedPageBreak/>
        <w:t>ты</w:t>
      </w:r>
      <w:proofErr w:type="gramEnd"/>
      <w:r>
        <w:t>) и ретроспективной (оценка выполненной работы). Самооценка ученика должна пред</w:t>
      </w:r>
      <w:r>
        <w:softHyphen/>
        <w:t>шествовать оценке учителя;</w:t>
      </w:r>
    </w:p>
    <w:p w:rsidR="00216828" w:rsidRDefault="00541A21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after="236"/>
        <w:ind w:firstLine="0"/>
      </w:pPr>
      <w:r>
        <w:t>непрерывность - с учетом непрерывности процесса обучения, предлагается перейти от традиционного понимания оценки как фиксатора конечного результата к оцениванию процесса движения к нему. При этом учащийся получает право на ошибку, которая, буду</w:t>
      </w:r>
      <w:r>
        <w:softHyphen/>
        <w:t>чи исправленной, считается прогрессом в обучении;</w:t>
      </w:r>
    </w:p>
    <w:p w:rsidR="00216828" w:rsidRDefault="00541A21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after="244" w:line="278" w:lineRule="exact"/>
        <w:ind w:firstLine="0"/>
      </w:pPr>
      <w:r>
        <w:t>гибкость и вариативность инструментария оценки. В учебном процессе используются разнообразные виды оценочных шкал, позволяющие гибко реагировать на прогресс или регресс в успеваемости и развитии ученика;</w:t>
      </w:r>
    </w:p>
    <w:p w:rsidR="00216828" w:rsidRDefault="00541A21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after="240"/>
        <w:ind w:firstLine="0"/>
      </w:pPr>
      <w:r>
        <w:t>сочетание качественной и количественной составляющих оценки. Качественная состав</w:t>
      </w:r>
      <w:r>
        <w:softHyphen/>
        <w:t xml:space="preserve">ляющая обеспечивает всестороннее видение способностей учащихся, позволяет отражать такие важные характеристики, как </w:t>
      </w:r>
      <w:proofErr w:type="spellStart"/>
      <w:r>
        <w:t>коммуникативность</w:t>
      </w:r>
      <w:proofErr w:type="spellEnd"/>
      <w:r>
        <w:t>, умение работать в группе, отно</w:t>
      </w:r>
      <w:r>
        <w:softHyphen/>
        <w:t>шение к предмету, уровень прилагаемых усилий, индивидуальный стиль мышления и т.д. Количественная оценка позволяет выстраивать шкалу индивидуальных приращений уча</w:t>
      </w:r>
      <w:r>
        <w:softHyphen/>
        <w:t>щихся, сравнивать сегодняшние достижения ученика с его же успехами некоторое время назад, сопоставлять полученные результаты с нормативными критериями. Сочетание ка</w:t>
      </w:r>
      <w:r>
        <w:softHyphen/>
        <w:t>чественной и количественной составляющих оценки дает наиболее полную картину ди</w:t>
      </w:r>
      <w:r>
        <w:softHyphen/>
        <w:t>намики развития каждого ученика с учетом его индивидуальных особенностей;</w:t>
      </w:r>
    </w:p>
    <w:p w:rsidR="00216828" w:rsidRDefault="00541A21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>естественность процесса контроля и оценки - контроль и оценка должны проводиться в естественных для учащихся условиях, снижающих стресс и напряжение.</w:t>
      </w:r>
    </w:p>
    <w:p w:rsidR="00216828" w:rsidRDefault="00541A21">
      <w:pPr>
        <w:pStyle w:val="20"/>
        <w:shd w:val="clear" w:color="auto" w:fill="auto"/>
        <w:spacing w:after="248" w:line="283" w:lineRule="exact"/>
        <w:ind w:firstLine="0"/>
      </w:pPr>
      <w:r>
        <w:t>В характеристику учебно-познавательной деятельности школьников включаются резуль</w:t>
      </w:r>
      <w:r>
        <w:softHyphen/>
        <w:t>таты наблюдений за их учебной работой в обычных условиях.</w:t>
      </w:r>
    </w:p>
    <w:p w:rsidR="00216828" w:rsidRDefault="00541A21">
      <w:pPr>
        <w:pStyle w:val="20"/>
        <w:numPr>
          <w:ilvl w:val="0"/>
          <w:numId w:val="3"/>
        </w:numPr>
        <w:shd w:val="clear" w:color="auto" w:fill="auto"/>
        <w:tabs>
          <w:tab w:val="left" w:pos="476"/>
        </w:tabs>
        <w:spacing w:after="240"/>
        <w:ind w:firstLine="0"/>
      </w:pPr>
      <w:r>
        <w:t>Основные виды контроля определяются по их месту в процессе обучения. Предвари</w:t>
      </w:r>
      <w:r>
        <w:softHyphen/>
        <w:t xml:space="preserve">тельный контроль позволяет определить исходный уровень </w:t>
      </w:r>
      <w:proofErr w:type="spellStart"/>
      <w:r>
        <w:t>обученности</w:t>
      </w:r>
      <w:proofErr w:type="spellEnd"/>
      <w:r>
        <w:t xml:space="preserve"> и развития уча</w:t>
      </w:r>
      <w:r>
        <w:softHyphen/>
        <w:t>щихся. Текущий контроль позволяет определять уровень развития учащихся и степень их продвижения в освоении программного материала. Итоговый контроль определяет итого</w:t>
      </w:r>
      <w:r>
        <w:softHyphen/>
        <w:t xml:space="preserve">вый уровень знаний учащихся по предметам и степень </w:t>
      </w:r>
      <w:proofErr w:type="spellStart"/>
      <w:r>
        <w:t>сформированности</w:t>
      </w:r>
      <w:proofErr w:type="spellEnd"/>
      <w:r>
        <w:t xml:space="preserve"> основных ком</w:t>
      </w:r>
      <w:r>
        <w:softHyphen/>
        <w:t>понентов учебной деятельности школьников по содержанию. Прогностический или пла</w:t>
      </w:r>
      <w:r>
        <w:softHyphen/>
        <w:t>нирующий контроль определяет последовательность выполнения операций учебного дей</w:t>
      </w:r>
      <w:r>
        <w:softHyphen/>
        <w:t>ствия или его операционный состав до начала реального выполнения действия. Поопера</w:t>
      </w:r>
      <w:r>
        <w:softHyphen/>
        <w:t>ционный контроль управляет правильностью, полнотой и последовательностью выполне</w:t>
      </w:r>
      <w:r>
        <w:softHyphen/>
        <w:t>ния операций, входящих в состав действия. Контроль по результату сравнивает фактиче</w:t>
      </w:r>
      <w:r>
        <w:softHyphen/>
        <w:t xml:space="preserve">ский результат или выполненную операцию с образцом после осуществления учебного действия. По субъектам контрольно-оценочной деятельности контроль подразделяется на внешний контроль, осуществляемый педагогом или одноклассниками (взаимоконтроль и </w:t>
      </w:r>
      <w:proofErr w:type="spellStart"/>
      <w:r>
        <w:t>взаимооценка</w:t>
      </w:r>
      <w:proofErr w:type="spellEnd"/>
      <w:r>
        <w:t>); внутренний или рефлексивный контроль, осуществляемый учащимся и обращенный на понимание принципов построения и осуществления собственной деятель</w:t>
      </w:r>
      <w:r>
        <w:softHyphen/>
        <w:t>ности (самоконтроль и самооценка).</w:t>
      </w:r>
    </w:p>
    <w:p w:rsidR="00216828" w:rsidRDefault="00541A21">
      <w:pPr>
        <w:pStyle w:val="20"/>
        <w:numPr>
          <w:ilvl w:val="0"/>
          <w:numId w:val="3"/>
        </w:numPr>
        <w:shd w:val="clear" w:color="auto" w:fill="auto"/>
        <w:tabs>
          <w:tab w:val="left" w:pos="476"/>
        </w:tabs>
        <w:spacing w:after="240"/>
        <w:ind w:firstLine="0"/>
      </w:pPr>
      <w:r>
        <w:t>Основной функцией самооценки и самоконтроля на начальном этапе обучения явля</w:t>
      </w:r>
      <w:r>
        <w:softHyphen/>
        <w:t>ется определение учеником границ своего знания-незнания, своих потенциальных воз</w:t>
      </w:r>
      <w:r>
        <w:softHyphen/>
        <w:t>можностей, а также осознание тех проблем, которые еще предстоит решить в ходе осуще</w:t>
      </w:r>
      <w:r>
        <w:softHyphen/>
        <w:t xml:space="preserve">ствления учебной деятельности. Конечная цель </w:t>
      </w:r>
      <w:proofErr w:type="spellStart"/>
      <w:r>
        <w:t>безотметочного</w:t>
      </w:r>
      <w:proofErr w:type="spellEnd"/>
      <w:r>
        <w:t xml:space="preserve"> обучения - формирование у учащихся адекватной самооценки и развитие учебной самостоятельности в осуществле</w:t>
      </w:r>
      <w:r>
        <w:softHyphen/>
        <w:t>нии контрольно-оценочной деятельности.</w:t>
      </w:r>
    </w:p>
    <w:p w:rsidR="00216828" w:rsidRDefault="00541A21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303"/>
        </w:tabs>
        <w:spacing w:before="0"/>
      </w:pPr>
      <w:bookmarkStart w:id="3" w:name="bookmark2"/>
      <w:r>
        <w:t>Контроль и оценка уровня развития учащихся.</w:t>
      </w:r>
      <w:bookmarkEnd w:id="3"/>
    </w:p>
    <w:p w:rsidR="00216828" w:rsidRDefault="00541A21">
      <w:pPr>
        <w:pStyle w:val="20"/>
        <w:numPr>
          <w:ilvl w:val="1"/>
          <w:numId w:val="4"/>
        </w:numPr>
        <w:shd w:val="clear" w:color="auto" w:fill="auto"/>
        <w:tabs>
          <w:tab w:val="left" w:pos="471"/>
        </w:tabs>
        <w:ind w:firstLine="0"/>
        <w:jc w:val="left"/>
      </w:pPr>
      <w:proofErr w:type="gramStart"/>
      <w:r>
        <w:t>Содержательный контроль и оценка учащихся должны быть направлены на выявле</w:t>
      </w:r>
      <w:r>
        <w:softHyphen/>
        <w:t>ние индивидуальной динамики развития школьников (от начала учебного года к концу, от</w:t>
      </w:r>
      <w:proofErr w:type="gramEnd"/>
    </w:p>
    <w:p w:rsidR="00216828" w:rsidRDefault="00541A21">
      <w:pPr>
        <w:pStyle w:val="20"/>
        <w:shd w:val="clear" w:color="auto" w:fill="auto"/>
        <w:spacing w:after="244" w:line="278" w:lineRule="exact"/>
        <w:ind w:right="160" w:firstLine="0"/>
      </w:pPr>
      <w:r>
        <w:t>года к году) с учетом индивидуальных особенностей и личных успехов учащихся за теку</w:t>
      </w:r>
      <w:r>
        <w:softHyphen/>
        <w:t>щий и предыдущий периоды.</w:t>
      </w:r>
    </w:p>
    <w:p w:rsidR="00216828" w:rsidRDefault="00541A21">
      <w:pPr>
        <w:pStyle w:val="20"/>
        <w:numPr>
          <w:ilvl w:val="1"/>
          <w:numId w:val="4"/>
        </w:numPr>
        <w:shd w:val="clear" w:color="auto" w:fill="auto"/>
        <w:tabs>
          <w:tab w:val="left" w:pos="1051"/>
          <w:tab w:val="left" w:pos="2952"/>
        </w:tabs>
        <w:ind w:firstLine="0"/>
      </w:pPr>
      <w:r>
        <w:lastRenderedPageBreak/>
        <w:t>Основными</w:t>
      </w:r>
      <w:r>
        <w:tab/>
        <w:t>показателями развития учащихся являются:</w:t>
      </w:r>
    </w:p>
    <w:p w:rsidR="00216828" w:rsidRDefault="00541A21">
      <w:pPr>
        <w:pStyle w:val="20"/>
        <w:shd w:val="clear" w:color="auto" w:fill="auto"/>
        <w:spacing w:after="236"/>
        <w:ind w:firstLine="0"/>
      </w:pPr>
      <w:proofErr w:type="spellStart"/>
      <w:proofErr w:type="gramStart"/>
      <w:r>
        <w:t>сформированность</w:t>
      </w:r>
      <w:proofErr w:type="spellEnd"/>
      <w:r>
        <w:t xml:space="preserve"> учебно-познавательного интереса, </w:t>
      </w:r>
      <w:proofErr w:type="spellStart"/>
      <w:r>
        <w:t>сформированность</w:t>
      </w:r>
      <w:proofErr w:type="spellEnd"/>
      <w:r>
        <w:t xml:space="preserve"> основных цен</w:t>
      </w:r>
      <w:r>
        <w:softHyphen/>
        <w:t>ностных ориентиров, которые определяют мотивационно-</w:t>
      </w:r>
      <w:proofErr w:type="spellStart"/>
      <w:r>
        <w:t>потребностную</w:t>
      </w:r>
      <w:proofErr w:type="spellEnd"/>
      <w:r>
        <w:t xml:space="preserve"> основу лично</w:t>
      </w:r>
      <w:r>
        <w:softHyphen/>
        <w:t xml:space="preserve">сти и усвоение нравственных норм поведения, </w:t>
      </w:r>
      <w:proofErr w:type="spellStart"/>
      <w:r>
        <w:t>сформированность</w:t>
      </w:r>
      <w:proofErr w:type="spellEnd"/>
      <w:r>
        <w:t xml:space="preserve"> </w:t>
      </w:r>
      <w:proofErr w:type="spellStart"/>
      <w:r>
        <w:t>общеучебных</w:t>
      </w:r>
      <w:proofErr w:type="spellEnd"/>
      <w:r>
        <w:t xml:space="preserve"> умений, способность определять границы своего знания-незнания, </w:t>
      </w:r>
      <w:proofErr w:type="spellStart"/>
      <w:r>
        <w:t>сформированность</w:t>
      </w:r>
      <w:proofErr w:type="spellEnd"/>
      <w:r>
        <w:t xml:space="preserve"> учебных действий самоконтроля и самооценки как индивидуальных способностей субъекта учеб</w:t>
      </w:r>
      <w:r>
        <w:softHyphen/>
        <w:t>ной деятельности, способность к преобразованию изученных способов действия в соот</w:t>
      </w:r>
      <w:r>
        <w:softHyphen/>
        <w:t>ветствии с новыми условиями учебной задачи, самостоятельность суждений, критичность по отношению к своим и чужим действиям</w:t>
      </w:r>
      <w:proofErr w:type="gramEnd"/>
      <w:r>
        <w:t xml:space="preserve">, способность к согласованным действиям с учетом позиции </w:t>
      </w:r>
      <w:proofErr w:type="gramStart"/>
      <w:r>
        <w:t>другого</w:t>
      </w:r>
      <w:proofErr w:type="gramEnd"/>
      <w:r>
        <w:t>.</w:t>
      </w:r>
    </w:p>
    <w:p w:rsidR="00216828" w:rsidRDefault="00541A21">
      <w:pPr>
        <w:pStyle w:val="20"/>
        <w:numPr>
          <w:ilvl w:val="1"/>
          <w:numId w:val="4"/>
        </w:numPr>
        <w:shd w:val="clear" w:color="auto" w:fill="auto"/>
        <w:tabs>
          <w:tab w:val="left" w:pos="474"/>
        </w:tabs>
        <w:spacing w:after="244" w:line="278" w:lineRule="exact"/>
        <w:ind w:firstLine="0"/>
      </w:pPr>
      <w:r>
        <w:t>Динамика развития учащихся фиксируется учителем на основе итоговых проверочных работ и результатов психолого-педагогической диагностики.</w:t>
      </w:r>
    </w:p>
    <w:p w:rsidR="00216828" w:rsidRDefault="00541A21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306"/>
        </w:tabs>
        <w:spacing w:before="0"/>
      </w:pPr>
      <w:bookmarkStart w:id="4" w:name="bookmark3"/>
      <w:r>
        <w:t>Контроль и оценка знаний и умений учащихся.</w:t>
      </w:r>
      <w:bookmarkEnd w:id="4"/>
    </w:p>
    <w:p w:rsidR="00216828" w:rsidRDefault="00541A21">
      <w:pPr>
        <w:pStyle w:val="20"/>
        <w:numPr>
          <w:ilvl w:val="1"/>
          <w:numId w:val="4"/>
        </w:numPr>
        <w:shd w:val="clear" w:color="auto" w:fill="auto"/>
        <w:tabs>
          <w:tab w:val="left" w:pos="469"/>
        </w:tabs>
        <w:spacing w:after="240"/>
        <w:ind w:right="160" w:firstLine="0"/>
      </w:pPr>
      <w:r>
        <w:t>Содержательный контроль и оценка предусматривает выявление индивидуальной ди</w:t>
      </w:r>
      <w:r>
        <w:softHyphen/>
        <w:t>намики освоения ребенком знаний и умений по учебным предметам и не допускает срав</w:t>
      </w:r>
      <w:r>
        <w:softHyphen/>
        <w:t>нения его с другими детьми.</w:t>
      </w:r>
    </w:p>
    <w:p w:rsidR="00216828" w:rsidRDefault="00541A21">
      <w:pPr>
        <w:pStyle w:val="20"/>
        <w:numPr>
          <w:ilvl w:val="1"/>
          <w:numId w:val="4"/>
        </w:numPr>
        <w:shd w:val="clear" w:color="auto" w:fill="auto"/>
        <w:tabs>
          <w:tab w:val="left" w:pos="469"/>
        </w:tabs>
        <w:ind w:firstLine="0"/>
      </w:pPr>
      <w:r>
        <w:t>Для отслеживания уровня освоения знаний и умений используются</w:t>
      </w:r>
    </w:p>
    <w:p w:rsidR="00216828" w:rsidRDefault="00541A21">
      <w:pPr>
        <w:pStyle w:val="20"/>
        <w:numPr>
          <w:ilvl w:val="0"/>
          <w:numId w:val="2"/>
        </w:numPr>
        <w:shd w:val="clear" w:color="auto" w:fill="auto"/>
        <w:tabs>
          <w:tab w:val="left" w:pos="205"/>
        </w:tabs>
        <w:ind w:firstLine="0"/>
      </w:pPr>
      <w:r>
        <w:t>стартовые и итоговые проверочные работы,</w:t>
      </w:r>
    </w:p>
    <w:p w:rsidR="00216828" w:rsidRDefault="00541A21">
      <w:pPr>
        <w:pStyle w:val="20"/>
        <w:numPr>
          <w:ilvl w:val="0"/>
          <w:numId w:val="2"/>
        </w:numPr>
        <w:shd w:val="clear" w:color="auto" w:fill="auto"/>
        <w:tabs>
          <w:tab w:val="left" w:pos="205"/>
        </w:tabs>
        <w:ind w:firstLine="0"/>
      </w:pPr>
      <w:r>
        <w:t>текущие проверочные работы,</w:t>
      </w:r>
    </w:p>
    <w:p w:rsidR="00216828" w:rsidRDefault="00541A21">
      <w:pPr>
        <w:pStyle w:val="20"/>
        <w:numPr>
          <w:ilvl w:val="0"/>
          <w:numId w:val="2"/>
        </w:numPr>
        <w:shd w:val="clear" w:color="auto" w:fill="auto"/>
        <w:tabs>
          <w:tab w:val="left" w:pos="205"/>
        </w:tabs>
        <w:ind w:firstLine="0"/>
      </w:pPr>
      <w:r>
        <w:t>тестовые диагностические работы,</w:t>
      </w:r>
    </w:p>
    <w:p w:rsidR="00216828" w:rsidRDefault="00541A21">
      <w:pPr>
        <w:pStyle w:val="20"/>
        <w:numPr>
          <w:ilvl w:val="0"/>
          <w:numId w:val="2"/>
        </w:numPr>
        <w:shd w:val="clear" w:color="auto" w:fill="auto"/>
        <w:tabs>
          <w:tab w:val="left" w:pos="205"/>
        </w:tabs>
        <w:ind w:firstLine="0"/>
      </w:pPr>
      <w:r>
        <w:t>устный опрос,</w:t>
      </w:r>
    </w:p>
    <w:p w:rsidR="00216828" w:rsidRDefault="00541A21">
      <w:pPr>
        <w:pStyle w:val="20"/>
        <w:numPr>
          <w:ilvl w:val="0"/>
          <w:numId w:val="2"/>
        </w:numPr>
        <w:shd w:val="clear" w:color="auto" w:fill="auto"/>
        <w:tabs>
          <w:tab w:val="left" w:pos="205"/>
        </w:tabs>
        <w:ind w:firstLine="0"/>
      </w:pPr>
      <w:r>
        <w:t xml:space="preserve">самопроверка </w:t>
      </w:r>
      <w:proofErr w:type="spellStart"/>
      <w:r>
        <w:t>сформированности</w:t>
      </w:r>
      <w:proofErr w:type="spellEnd"/>
      <w:r>
        <w:t xml:space="preserve"> навыков чтения,</w:t>
      </w:r>
    </w:p>
    <w:p w:rsidR="00216828" w:rsidRDefault="00541A21">
      <w:pPr>
        <w:pStyle w:val="20"/>
        <w:numPr>
          <w:ilvl w:val="0"/>
          <w:numId w:val="2"/>
        </w:numPr>
        <w:shd w:val="clear" w:color="auto" w:fill="auto"/>
        <w:tabs>
          <w:tab w:val="left" w:pos="205"/>
        </w:tabs>
        <w:ind w:firstLine="0"/>
      </w:pPr>
      <w:r>
        <w:t>комплексные диагностические работы.</w:t>
      </w:r>
    </w:p>
    <w:p w:rsidR="00216828" w:rsidRDefault="00541A21">
      <w:pPr>
        <w:pStyle w:val="20"/>
        <w:shd w:val="clear" w:color="auto" w:fill="auto"/>
        <w:spacing w:after="240"/>
        <w:ind w:firstLine="0"/>
      </w:pPr>
      <w:r>
        <w:t>Стартовая работа проводится в начале учебного года и определяет актуальный уровень знаний учащихся, необходимый для продолжения обучения. На основе полученных дан</w:t>
      </w:r>
      <w:r>
        <w:softHyphen/>
        <w:t>ных учитель организует коррекционно-дифференцированную работу по теме "Повторе</w:t>
      </w:r>
      <w:r>
        <w:softHyphen/>
        <w:t>ние". Текущий контроль позволяет фиксировать степень освоения программного материа</w:t>
      </w:r>
      <w:r>
        <w:softHyphen/>
        <w:t>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</w:t>
      </w:r>
    </w:p>
    <w:p w:rsidR="00216828" w:rsidRDefault="00541A21">
      <w:pPr>
        <w:pStyle w:val="20"/>
        <w:shd w:val="clear" w:color="auto" w:fill="auto"/>
        <w:spacing w:after="240"/>
        <w:ind w:firstLine="0"/>
      </w:pPr>
      <w:r>
        <w:t>Тематические проверочные работы проводятся после изучения наиболее значительных тем программы. Тестовые работы по математике, русскому языку включают задания, на</w:t>
      </w:r>
      <w:r>
        <w:softHyphen/>
        <w:t>правленные на проверку пооперационного состава действия, которым необходимо овла</w:t>
      </w:r>
      <w:r>
        <w:softHyphen/>
        <w:t>деть в рамках данной учебной темы. Проверка навыков чтения осуществляется не реже одного раза в четверть.</w:t>
      </w:r>
    </w:p>
    <w:p w:rsidR="00216828" w:rsidRDefault="00541A21">
      <w:pPr>
        <w:pStyle w:val="20"/>
        <w:numPr>
          <w:ilvl w:val="1"/>
          <w:numId w:val="4"/>
        </w:numPr>
        <w:shd w:val="clear" w:color="auto" w:fill="auto"/>
        <w:tabs>
          <w:tab w:val="left" w:pos="474"/>
        </w:tabs>
        <w:spacing w:after="233"/>
        <w:ind w:firstLine="0"/>
      </w:pPr>
      <w:r>
        <w:t>Качественная характеристика знаний, умений и навыков составляется на основе со</w:t>
      </w:r>
      <w:r>
        <w:softHyphen/>
        <w:t>держательной оценки учителя, рефлексивной самооценки ученика.</w:t>
      </w:r>
    </w:p>
    <w:p w:rsidR="00216828" w:rsidRDefault="00541A21">
      <w:pPr>
        <w:pStyle w:val="20"/>
        <w:numPr>
          <w:ilvl w:val="1"/>
          <w:numId w:val="4"/>
        </w:numPr>
        <w:shd w:val="clear" w:color="auto" w:fill="auto"/>
        <w:tabs>
          <w:tab w:val="left" w:pos="474"/>
        </w:tabs>
        <w:spacing w:line="283" w:lineRule="exact"/>
        <w:ind w:firstLine="0"/>
        <w:jc w:val="left"/>
      </w:pPr>
      <w:r>
        <w:t>Количественная характеристика знаний, умений и навыков определяется на основе результатов проверочных работ по предмету.</w:t>
      </w:r>
    </w:p>
    <w:p w:rsidR="00216828" w:rsidRDefault="00541A21">
      <w:pPr>
        <w:pStyle w:val="20"/>
        <w:shd w:val="clear" w:color="auto" w:fill="auto"/>
        <w:ind w:firstLine="0"/>
        <w:jc w:val="left"/>
      </w:pPr>
      <w:r>
        <w:t>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работу. Процентное соотношение оценочных суждений при определении уровня овладения зна</w:t>
      </w:r>
      <w:r>
        <w:softHyphen/>
        <w:t>ниями, умениями и навыками:</w:t>
      </w:r>
    </w:p>
    <w:p w:rsidR="00216828" w:rsidRDefault="00541A21">
      <w:pPr>
        <w:pStyle w:val="20"/>
        <w:numPr>
          <w:ilvl w:val="0"/>
          <w:numId w:val="2"/>
        </w:numPr>
        <w:shd w:val="clear" w:color="auto" w:fill="auto"/>
        <w:tabs>
          <w:tab w:val="left" w:pos="205"/>
        </w:tabs>
        <w:ind w:firstLine="0"/>
      </w:pPr>
      <w:r>
        <w:t>высокий уровень - 100 - 80%;</w:t>
      </w:r>
    </w:p>
    <w:p w:rsidR="00216828" w:rsidRDefault="00541A21">
      <w:pPr>
        <w:pStyle w:val="20"/>
        <w:numPr>
          <w:ilvl w:val="0"/>
          <w:numId w:val="2"/>
        </w:numPr>
        <w:shd w:val="clear" w:color="auto" w:fill="auto"/>
        <w:tabs>
          <w:tab w:val="left" w:pos="205"/>
        </w:tabs>
        <w:ind w:firstLine="0"/>
      </w:pPr>
      <w:r>
        <w:t>средний уровень - 79 - 65 %;</w:t>
      </w:r>
    </w:p>
    <w:p w:rsidR="00216828" w:rsidRDefault="00541A21">
      <w:pPr>
        <w:pStyle w:val="20"/>
        <w:numPr>
          <w:ilvl w:val="0"/>
          <w:numId w:val="2"/>
        </w:numPr>
        <w:shd w:val="clear" w:color="auto" w:fill="auto"/>
        <w:tabs>
          <w:tab w:val="left" w:pos="205"/>
        </w:tabs>
        <w:ind w:firstLine="0"/>
      </w:pPr>
      <w:r>
        <w:t>низкий уровень - 64 - 50 %;</w:t>
      </w:r>
    </w:p>
    <w:p w:rsidR="00216828" w:rsidRDefault="00541A21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after="247" w:line="240" w:lineRule="exact"/>
        <w:ind w:firstLine="0"/>
      </w:pPr>
      <w:r>
        <w:t>критический уровень - менее 50 %.</w:t>
      </w:r>
    </w:p>
    <w:p w:rsidR="00216828" w:rsidRDefault="00541A21">
      <w:pPr>
        <w:pStyle w:val="20"/>
        <w:numPr>
          <w:ilvl w:val="1"/>
          <w:numId w:val="4"/>
        </w:numPr>
        <w:shd w:val="clear" w:color="auto" w:fill="auto"/>
        <w:tabs>
          <w:tab w:val="left" w:pos="466"/>
        </w:tabs>
        <w:spacing w:after="244" w:line="278" w:lineRule="exact"/>
        <w:ind w:right="180" w:firstLine="0"/>
      </w:pPr>
      <w:r>
        <w:t>В конце изучения каждой темы подводятся промежуточные итоги освоения предмета на основе анализа учебных достижений учащихся.</w:t>
      </w:r>
    </w:p>
    <w:p w:rsidR="00216828" w:rsidRDefault="00541A21">
      <w:pPr>
        <w:pStyle w:val="20"/>
        <w:numPr>
          <w:ilvl w:val="1"/>
          <w:numId w:val="4"/>
        </w:numPr>
        <w:shd w:val="clear" w:color="auto" w:fill="auto"/>
        <w:tabs>
          <w:tab w:val="left" w:pos="476"/>
        </w:tabs>
        <w:spacing w:after="267"/>
        <w:ind w:firstLine="0"/>
      </w:pPr>
      <w:r>
        <w:lastRenderedPageBreak/>
        <w:t>Итоговый результат освоения предмета определяется в конце учебного года на осно</w:t>
      </w:r>
      <w:r>
        <w:softHyphen/>
        <w:t>вании промежуточных результатов изучения отдельных тем программы и итоговой кон</w:t>
      </w:r>
      <w:r>
        <w:softHyphen/>
        <w:t>трольной работы по предмету.</w:t>
      </w:r>
    </w:p>
    <w:p w:rsidR="00216828" w:rsidRDefault="00541A21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251" w:line="240" w:lineRule="exact"/>
      </w:pPr>
      <w:bookmarkStart w:id="5" w:name="bookmark4"/>
      <w:r>
        <w:t xml:space="preserve">Ведение документации при </w:t>
      </w:r>
      <w:proofErr w:type="spellStart"/>
      <w:r>
        <w:t>безотметочном</w:t>
      </w:r>
      <w:proofErr w:type="spellEnd"/>
      <w:r>
        <w:t xml:space="preserve"> обучении учащихся.</w:t>
      </w:r>
      <w:bookmarkEnd w:id="5"/>
    </w:p>
    <w:p w:rsidR="00216828" w:rsidRDefault="00541A21">
      <w:pPr>
        <w:pStyle w:val="20"/>
        <w:numPr>
          <w:ilvl w:val="1"/>
          <w:numId w:val="4"/>
        </w:numPr>
        <w:shd w:val="clear" w:color="auto" w:fill="auto"/>
        <w:tabs>
          <w:tab w:val="left" w:pos="576"/>
        </w:tabs>
        <w:ind w:firstLine="0"/>
      </w:pPr>
      <w:r>
        <w:t xml:space="preserve">Документация учителя. По каждому предмету составляется </w:t>
      </w:r>
      <w:proofErr w:type="spellStart"/>
      <w:r>
        <w:t>календарно</w:t>
      </w:r>
      <w:r>
        <w:softHyphen/>
        <w:t>тематическое</w:t>
      </w:r>
      <w:proofErr w:type="spellEnd"/>
      <w:r>
        <w:t xml:space="preserve"> планирование на год, которое является основой планирования педагогиче</w:t>
      </w:r>
      <w:r>
        <w:softHyphen/>
        <w:t>ской деятельности учителя. Классный журнал является главным документом учителя и заполняется соответственно программе. Отметки в 1 классе в течение учебного года и во 2 классе в течение первого полугодия в классный журнал не выставляются. Для того чтобы правильно оценить работу каждого ученика в конце года, учитель ведет систематический учет освоения детьми тех знаний, умений и навыков, которые внесены в основные требо</w:t>
      </w:r>
      <w:r>
        <w:softHyphen/>
        <w:t>вания программы по каждому учебному предмету. Учет может осуществляться</w:t>
      </w:r>
    </w:p>
    <w:p w:rsidR="00216828" w:rsidRDefault="00541A21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>в журналах наблюдений,</w:t>
      </w:r>
    </w:p>
    <w:p w:rsidR="00216828" w:rsidRDefault="00541A21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proofErr w:type="gramStart"/>
      <w:r>
        <w:t>листах</w:t>
      </w:r>
      <w:proofErr w:type="gramEnd"/>
      <w:r>
        <w:t xml:space="preserve"> контроля освоения тем,</w:t>
      </w:r>
    </w:p>
    <w:p w:rsidR="00216828" w:rsidRDefault="00541A21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proofErr w:type="gramStart"/>
      <w:r>
        <w:t>дневниках</w:t>
      </w:r>
      <w:proofErr w:type="gramEnd"/>
      <w:r>
        <w:t xml:space="preserve"> достижений учащихся,</w:t>
      </w:r>
    </w:p>
    <w:p w:rsidR="00216828" w:rsidRDefault="00541A21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proofErr w:type="gramStart"/>
      <w:r>
        <w:t>листах</w:t>
      </w:r>
      <w:proofErr w:type="gramEnd"/>
      <w:r>
        <w:t xml:space="preserve"> достижения учащихся.</w:t>
      </w:r>
    </w:p>
    <w:p w:rsidR="00216828" w:rsidRDefault="00541A21">
      <w:pPr>
        <w:pStyle w:val="20"/>
        <w:shd w:val="clear" w:color="auto" w:fill="auto"/>
        <w:spacing w:after="240"/>
        <w:ind w:firstLine="0"/>
      </w:pPr>
      <w:proofErr w:type="gramStart"/>
      <w:r>
        <w:t>В конце учебного года учитель составляет содержательный анализ своей педагогической деятельности, учитывая динамику развития учащихся за учебный период, уровень освое</w:t>
      </w:r>
      <w:r>
        <w:softHyphen/>
        <w:t xml:space="preserve">ния учащимися знаний и умений по основным темам, уровень </w:t>
      </w:r>
      <w:proofErr w:type="spellStart"/>
      <w:r>
        <w:t>сформированности</w:t>
      </w:r>
      <w:proofErr w:type="spellEnd"/>
      <w:r>
        <w:t xml:space="preserve"> ос</w:t>
      </w:r>
      <w:r>
        <w:softHyphen/>
        <w:t>новных компонентов учебной деятельности учащихся, сведения о выполнении програм</w:t>
      </w:r>
      <w:r>
        <w:softHyphen/>
        <w:t>мы с указанием успехов и возникших трудностей, выводы о причинах проблем, неудач и предложения по их преодолению.</w:t>
      </w:r>
      <w:proofErr w:type="gramEnd"/>
    </w:p>
    <w:p w:rsidR="00216828" w:rsidRDefault="00541A21">
      <w:pPr>
        <w:pStyle w:val="20"/>
        <w:numPr>
          <w:ilvl w:val="1"/>
          <w:numId w:val="4"/>
        </w:numPr>
        <w:shd w:val="clear" w:color="auto" w:fill="auto"/>
        <w:tabs>
          <w:tab w:val="left" w:pos="471"/>
        </w:tabs>
        <w:spacing w:after="240"/>
        <w:ind w:firstLine="0"/>
      </w:pPr>
      <w:r>
        <w:t>Документация учащихся. Для выполнения итоговых и тематических контрольных работ по русскому языку и математике заводятся специальные тетради (листы), которые на протяжении года хранятся в школе и выдаются учащимся для выполнения контроль</w:t>
      </w:r>
      <w:r>
        <w:softHyphen/>
        <w:t>ных работ и работ над ошибками.</w:t>
      </w:r>
    </w:p>
    <w:p w:rsidR="00216828" w:rsidRDefault="00541A21">
      <w:pPr>
        <w:pStyle w:val="20"/>
        <w:numPr>
          <w:ilvl w:val="1"/>
          <w:numId w:val="4"/>
        </w:numPr>
        <w:shd w:val="clear" w:color="auto" w:fill="auto"/>
        <w:tabs>
          <w:tab w:val="left" w:pos="476"/>
        </w:tabs>
        <w:spacing w:after="240"/>
        <w:ind w:firstLine="0"/>
      </w:pPr>
      <w:r>
        <w:t>Документация администрации школы. В своей деятельности администрация шко</w:t>
      </w:r>
      <w:r>
        <w:softHyphen/>
        <w:t>лы использует для анализа все необходимые материалы учителей и учащихся (классный журнал, содержательный анализ педагогической деятельности учителя за год, анализ про</w:t>
      </w:r>
      <w:r>
        <w:softHyphen/>
        <w:t>верочных и контрольных работ, тетради учащихся, результаты психолого-педагогической диагностики) для создания целостной картины учебно-воспитательного процесса в на</w:t>
      </w:r>
      <w:r>
        <w:softHyphen/>
        <w:t>чальной школе. По итогам года на основе получаемых материалов от учителей админист</w:t>
      </w:r>
      <w:r>
        <w:softHyphen/>
        <w:t>рация проводит анализ работы педагогического коллектива, определяя "проблемные" мес</w:t>
      </w:r>
      <w:r>
        <w:softHyphen/>
        <w:t xml:space="preserve">та, достижения и </w:t>
      </w:r>
      <w:proofErr w:type="gramStart"/>
      <w:r>
        <w:t>трудности</w:t>
      </w:r>
      <w:proofErr w:type="gramEnd"/>
      <w:r>
        <w:t xml:space="preserve"> как учащихся, так и учителей, и на их основе определяет стратегические задачи на последующий год обучения.</w:t>
      </w:r>
    </w:p>
    <w:p w:rsidR="00216828" w:rsidRDefault="00541A21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443"/>
        </w:tabs>
        <w:spacing w:before="0"/>
      </w:pPr>
      <w:bookmarkStart w:id="6" w:name="bookmark5"/>
      <w:r>
        <w:t>Права и обязанности субъектов контрольно-оценочной деятельности.</w:t>
      </w:r>
      <w:bookmarkEnd w:id="6"/>
    </w:p>
    <w:p w:rsidR="00216828" w:rsidRDefault="00541A21">
      <w:pPr>
        <w:pStyle w:val="20"/>
        <w:numPr>
          <w:ilvl w:val="1"/>
          <w:numId w:val="4"/>
        </w:numPr>
        <w:shd w:val="clear" w:color="auto" w:fill="auto"/>
        <w:tabs>
          <w:tab w:val="left" w:pos="471"/>
        </w:tabs>
        <w:spacing w:after="240"/>
        <w:ind w:firstLine="0"/>
      </w:pPr>
      <w:r>
        <w:t xml:space="preserve">Между учителями, учащимися, родителями учащихся и администрацией школы в рамках </w:t>
      </w:r>
      <w:proofErr w:type="spellStart"/>
      <w:r>
        <w:t>безотметочного</w:t>
      </w:r>
      <w:proofErr w:type="spellEnd"/>
      <w:r>
        <w:t xml:space="preserve"> обучения осуществляется равноправное сотрудничество. Каждый из участников такого сотрудничества имеет право на самооценку своей деятельности, на свое особое аргументированное мнение по поводу оценки одного субъекта деятельности другим.</w:t>
      </w:r>
    </w:p>
    <w:p w:rsidR="00216828" w:rsidRDefault="00541A21">
      <w:pPr>
        <w:pStyle w:val="22"/>
        <w:keepNext/>
        <w:keepLines/>
        <w:numPr>
          <w:ilvl w:val="1"/>
          <w:numId w:val="4"/>
        </w:numPr>
        <w:shd w:val="clear" w:color="auto" w:fill="auto"/>
        <w:tabs>
          <w:tab w:val="left" w:pos="462"/>
        </w:tabs>
        <w:spacing w:before="0"/>
      </w:pPr>
      <w:bookmarkStart w:id="7" w:name="bookmark6"/>
      <w:r>
        <w:t>Права и обязанности учащихся.</w:t>
      </w:r>
      <w:bookmarkEnd w:id="7"/>
    </w:p>
    <w:p w:rsidR="00216828" w:rsidRDefault="00541A21">
      <w:pPr>
        <w:pStyle w:val="20"/>
        <w:numPr>
          <w:ilvl w:val="2"/>
          <w:numId w:val="4"/>
        </w:numPr>
        <w:shd w:val="clear" w:color="auto" w:fill="auto"/>
        <w:spacing w:after="240"/>
        <w:ind w:firstLine="0"/>
      </w:pPr>
      <w:proofErr w:type="gramStart"/>
      <w:r>
        <w:t>Учащиеся имеют право на собственную оценку своих достижений и трудностей, на оценку своей работы учителем, на оценку проявления творчества и инициативы во всех сферах школьной жизни, на ошибку и время для ее ликвидации, на участие в разработке критериев оценивания своих работ, на самостоятельный выбор уровня сложности прове</w:t>
      </w:r>
      <w:r>
        <w:softHyphen/>
        <w:t>рочных заданий, на предоставление и публичную защиту результатов своей деятельно</w:t>
      </w:r>
      <w:r>
        <w:softHyphen/>
        <w:t>сти.</w:t>
      </w:r>
      <w:proofErr w:type="gramEnd"/>
    </w:p>
    <w:p w:rsidR="00216828" w:rsidRDefault="00541A21">
      <w:pPr>
        <w:pStyle w:val="20"/>
        <w:numPr>
          <w:ilvl w:val="2"/>
          <w:numId w:val="4"/>
        </w:numPr>
        <w:shd w:val="clear" w:color="auto" w:fill="auto"/>
        <w:spacing w:after="240"/>
        <w:ind w:firstLine="0"/>
      </w:pPr>
      <w:r>
        <w:t xml:space="preserve">Учащиеся обязаны, по возможности, проявлять оценочную самостоятельность в учебной работе, осваивать способы осуществления контроля и оценки, иметь рабочие </w:t>
      </w:r>
      <w:r>
        <w:lastRenderedPageBreak/>
        <w:t>тетради, тетради для контрольных работ, в которых отражается контрольно-оценочная деятельность ученика.</w:t>
      </w:r>
    </w:p>
    <w:p w:rsidR="00216828" w:rsidRDefault="00541A21">
      <w:pPr>
        <w:pStyle w:val="20"/>
        <w:numPr>
          <w:ilvl w:val="1"/>
          <w:numId w:val="4"/>
        </w:numPr>
        <w:shd w:val="clear" w:color="auto" w:fill="auto"/>
        <w:tabs>
          <w:tab w:val="left" w:pos="516"/>
        </w:tabs>
        <w:ind w:firstLine="0"/>
      </w:pPr>
      <w:r>
        <w:t>Права и обязанности учителя.</w:t>
      </w:r>
    </w:p>
    <w:p w:rsidR="00216828" w:rsidRDefault="00541A21">
      <w:pPr>
        <w:pStyle w:val="20"/>
        <w:numPr>
          <w:ilvl w:val="2"/>
          <w:numId w:val="4"/>
        </w:numPr>
        <w:shd w:val="clear" w:color="auto" w:fill="auto"/>
        <w:tabs>
          <w:tab w:val="left" w:pos="649"/>
        </w:tabs>
        <w:ind w:firstLine="0"/>
      </w:pPr>
      <w:r>
        <w:t>Учитель имеет право иметь свое оценочное суждение по поводу работ учащихся, са</w:t>
      </w:r>
      <w:r>
        <w:softHyphen/>
        <w:t>мостоятельно определять приемлемые для него формы учета учебных достижений уча</w:t>
      </w:r>
      <w:r>
        <w:softHyphen/>
        <w:t>щихся.</w:t>
      </w:r>
    </w:p>
    <w:p w:rsidR="00216828" w:rsidRDefault="00541A21">
      <w:pPr>
        <w:pStyle w:val="20"/>
        <w:numPr>
          <w:ilvl w:val="2"/>
          <w:numId w:val="4"/>
        </w:numPr>
        <w:shd w:val="clear" w:color="auto" w:fill="auto"/>
        <w:tabs>
          <w:tab w:val="left" w:pos="658"/>
        </w:tabs>
        <w:spacing w:after="267"/>
        <w:ind w:firstLine="0"/>
      </w:pPr>
      <w:proofErr w:type="gramStart"/>
      <w:r>
        <w:t xml:space="preserve">Учитель обязан соблюдать основные положения </w:t>
      </w:r>
      <w:proofErr w:type="spellStart"/>
      <w:r>
        <w:t>безотметочного</w:t>
      </w:r>
      <w:proofErr w:type="spellEnd"/>
      <w:r>
        <w:t xml:space="preserve"> обучения, соблю</w:t>
      </w:r>
      <w:r>
        <w:softHyphen/>
        <w:t>дать педагогический такт при оценке результатов деятельности учащихся, работать над формированием у учащихся самоконтроля и самооценки, оценивать не только знания, умения и навыки по предметам, но также уровень развития и степень проявления творче</w:t>
      </w:r>
      <w:r>
        <w:softHyphen/>
        <w:t xml:space="preserve">ства и инициативы во всех сферах школьной жизни с помощью способов качественного оценивания, фиксировать динамику развития и </w:t>
      </w:r>
      <w:proofErr w:type="spellStart"/>
      <w:r>
        <w:t>обученности</w:t>
      </w:r>
      <w:proofErr w:type="spellEnd"/>
      <w:r>
        <w:t xml:space="preserve"> ученика только относительно</w:t>
      </w:r>
      <w:proofErr w:type="gramEnd"/>
      <w:r>
        <w:t xml:space="preserve"> его собственных возможностей и достижений, доводить до сведения родителей достиже</w:t>
      </w:r>
      <w:r>
        <w:softHyphen/>
        <w:t>ния и успехи учащихся.</w:t>
      </w:r>
    </w:p>
    <w:p w:rsidR="00216828" w:rsidRDefault="00541A21">
      <w:pPr>
        <w:pStyle w:val="20"/>
        <w:numPr>
          <w:ilvl w:val="1"/>
          <w:numId w:val="4"/>
        </w:numPr>
        <w:shd w:val="clear" w:color="auto" w:fill="auto"/>
        <w:tabs>
          <w:tab w:val="left" w:pos="516"/>
        </w:tabs>
        <w:spacing w:line="240" w:lineRule="exact"/>
        <w:ind w:firstLine="0"/>
      </w:pPr>
      <w:r>
        <w:t>Права и обязанности родителей.</w:t>
      </w:r>
    </w:p>
    <w:p w:rsidR="00216828" w:rsidRDefault="00541A21">
      <w:pPr>
        <w:pStyle w:val="20"/>
        <w:numPr>
          <w:ilvl w:val="2"/>
          <w:numId w:val="4"/>
        </w:numPr>
        <w:shd w:val="clear" w:color="auto" w:fill="auto"/>
        <w:tabs>
          <w:tab w:val="left" w:pos="649"/>
        </w:tabs>
        <w:spacing w:after="244" w:line="278" w:lineRule="exact"/>
        <w:ind w:firstLine="0"/>
      </w:pPr>
      <w:r>
        <w:t>Родитель имеет право знать о принципах и способах оценивания достижений в дан</w:t>
      </w:r>
      <w:r>
        <w:softHyphen/>
        <w:t>ной школе, получать достоверную информацию об успехах и достижениях своего ребен</w:t>
      </w:r>
      <w:r>
        <w:softHyphen/>
        <w:t>ка, получать индивидуальные консультации учителя по преодолению проблем и трудно</w:t>
      </w:r>
      <w:r>
        <w:softHyphen/>
        <w:t>стей в обучении своего ребенка.</w:t>
      </w:r>
    </w:p>
    <w:p w:rsidR="00216828" w:rsidRDefault="00541A21">
      <w:pPr>
        <w:pStyle w:val="20"/>
        <w:numPr>
          <w:ilvl w:val="2"/>
          <w:numId w:val="4"/>
        </w:numPr>
        <w:shd w:val="clear" w:color="auto" w:fill="auto"/>
        <w:tabs>
          <w:tab w:val="left" w:pos="658"/>
        </w:tabs>
        <w:spacing w:after="267"/>
        <w:ind w:firstLine="0"/>
      </w:pPr>
      <w:r>
        <w:t>Родитель обязан соблюдать такт по отношению к ребенку, информировать учителя о возможных трудностях и проблемах ребенка, с которыми родитель сталкивается в до</w:t>
      </w:r>
      <w:r>
        <w:softHyphen/>
        <w:t>машних условиях, посещать родительские собрания, на которых проводится просвети</w:t>
      </w:r>
      <w:r>
        <w:softHyphen/>
        <w:t>тельская работа по оказанию помощи в образовании их детей.</w:t>
      </w:r>
    </w:p>
    <w:p w:rsidR="00216828" w:rsidRDefault="00541A21">
      <w:pPr>
        <w:pStyle w:val="20"/>
        <w:numPr>
          <w:ilvl w:val="0"/>
          <w:numId w:val="4"/>
        </w:numPr>
        <w:shd w:val="clear" w:color="auto" w:fill="auto"/>
        <w:tabs>
          <w:tab w:val="left" w:pos="298"/>
        </w:tabs>
        <w:spacing w:line="240" w:lineRule="exact"/>
        <w:ind w:firstLine="0"/>
      </w:pPr>
      <w:r>
        <w:t>Ответственность сторон.</w:t>
      </w:r>
    </w:p>
    <w:p w:rsidR="00216828" w:rsidRDefault="00541A21">
      <w:pPr>
        <w:pStyle w:val="20"/>
        <w:shd w:val="clear" w:color="auto" w:fill="auto"/>
        <w:spacing w:after="240"/>
        <w:ind w:firstLine="0"/>
      </w:pPr>
      <w:r>
        <w:t>Несоблюдение субъектами образовательного процесса отдельных пунктов данного Поло</w:t>
      </w:r>
      <w:r>
        <w:softHyphen/>
        <w:t>жения может повлечь за собой невыполнение основной задачи начальной школы - станов</w:t>
      </w:r>
      <w:r>
        <w:softHyphen/>
        <w:t>ления учебной самостоятельности (умения учиться) младших школьников.</w:t>
      </w:r>
    </w:p>
    <w:p w:rsidR="00216828" w:rsidRDefault="00541A21">
      <w:pPr>
        <w:pStyle w:val="20"/>
        <w:shd w:val="clear" w:color="auto" w:fill="auto"/>
        <w:ind w:firstLine="0"/>
      </w:pPr>
      <w:r>
        <w:t xml:space="preserve">При нарушении основных принципов </w:t>
      </w:r>
      <w:proofErr w:type="spellStart"/>
      <w:r>
        <w:t>безотметочного</w:t>
      </w:r>
      <w:proofErr w:type="spellEnd"/>
      <w:r>
        <w:t xml:space="preserve"> обучения одной из сторон образо</w:t>
      </w:r>
      <w:r>
        <w:softHyphen/>
        <w:t>вательных отношений другая сторона имеет право обратиться к администрации школы с целью защиты своих прав в установленном Уставом школы порядке. Нарушение правил оценочной деятельности, несоблюдение педагогического такта являются предметом ад</w:t>
      </w:r>
      <w:r>
        <w:softHyphen/>
        <w:t>министративного разбирательства и общественного порицания.</w:t>
      </w:r>
    </w:p>
    <w:sectPr w:rsidR="00216828">
      <w:type w:val="continuous"/>
      <w:pgSz w:w="11900" w:h="16840"/>
      <w:pgMar w:top="293" w:right="820" w:bottom="1339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36" w:rsidRDefault="00D85936">
      <w:r>
        <w:separator/>
      </w:r>
    </w:p>
  </w:endnote>
  <w:endnote w:type="continuationSeparator" w:id="0">
    <w:p w:rsidR="00D85936" w:rsidRDefault="00D8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28" w:rsidRDefault="00D53D7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4029075</wp:posOffset>
              </wp:positionH>
              <wp:positionV relativeFrom="page">
                <wp:posOffset>9930765</wp:posOffset>
              </wp:positionV>
              <wp:extent cx="70485" cy="16065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828" w:rsidRDefault="00541A2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B51AB" w:rsidRPr="007B51AB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7.25pt;margin-top:781.9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" filled="f" stroked="f">
              <v:textbox style="mso-fit-shape-to-text:t" inset="0,0,0,0">
                <w:txbxContent>
                  <w:p w:rsidR="00216828" w:rsidRDefault="00541A2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B51AB" w:rsidRPr="007B51AB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36" w:rsidRDefault="00D85936"/>
  </w:footnote>
  <w:footnote w:type="continuationSeparator" w:id="0">
    <w:p w:rsidR="00D85936" w:rsidRDefault="00D859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6FD3"/>
    <w:multiLevelType w:val="multilevel"/>
    <w:tmpl w:val="87EAC4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341280"/>
    <w:multiLevelType w:val="multilevel"/>
    <w:tmpl w:val="B6B8632E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D51C73"/>
    <w:multiLevelType w:val="multilevel"/>
    <w:tmpl w:val="56E874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4D31FA"/>
    <w:multiLevelType w:val="multilevel"/>
    <w:tmpl w:val="0F14B5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28"/>
    <w:rsid w:val="00216828"/>
    <w:rsid w:val="00541A21"/>
    <w:rsid w:val="007B51AB"/>
    <w:rsid w:val="00D53D71"/>
    <w:rsid w:val="00D8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130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240"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274" w:lineRule="exact"/>
      <w:jc w:val="both"/>
      <w:outlineLvl w:val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130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240"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274" w:lineRule="exact"/>
      <w:jc w:val="both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2220</Words>
  <Characters>12654</Characters>
  <Application>Microsoft Office Word</Application>
  <DocSecurity>0</DocSecurity>
  <Lines>105</Lines>
  <Paragraphs>29</Paragraphs>
  <ScaleCrop>false</ScaleCrop>
  <Company>Hewlett-Packard Company</Company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КРАТ Н В</dc:creator>
  <cp:lastModifiedBy>КРАТ Н В</cp:lastModifiedBy>
  <cp:revision>4</cp:revision>
  <dcterms:created xsi:type="dcterms:W3CDTF">2017-10-06T10:20:00Z</dcterms:created>
  <dcterms:modified xsi:type="dcterms:W3CDTF">2017-10-06T10:31:00Z</dcterms:modified>
</cp:coreProperties>
</file>